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6F" w:rsidRPr="00052AA5" w:rsidRDefault="003D796F" w:rsidP="003D796F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3D796F" w:rsidRPr="001B45F7" w:rsidRDefault="003D796F" w:rsidP="003D79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45F7">
        <w:rPr>
          <w:rFonts w:ascii="TH SarabunPSK" w:hAnsi="TH SarabunPSK" w:cs="TH SarabunPSK"/>
          <w:b/>
          <w:bCs/>
          <w:sz w:val="32"/>
          <w:szCs w:val="32"/>
        </w:rPr>
        <w:t>Hydrocortisone 100 mg/2ml inject</w:t>
      </w:r>
      <w:r w:rsidR="002E10DE">
        <w:rPr>
          <w:rFonts w:ascii="TH SarabunPSK" w:hAnsi="TH SarabunPSK" w:cs="TH SarabunPSK"/>
          <w:b/>
          <w:bCs/>
          <w:sz w:val="32"/>
          <w:szCs w:val="32"/>
        </w:rPr>
        <w:t>ion</w:t>
      </w:r>
    </w:p>
    <w:p w:rsidR="003D796F" w:rsidRPr="006142E0" w:rsidRDefault="003D796F" w:rsidP="003D796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D796F" w:rsidRDefault="003B6EF0" w:rsidP="003D796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1. </w:t>
      </w:r>
      <w:proofErr w:type="gramStart"/>
      <w:r w:rsidR="003D796F" w:rsidRPr="003B6EF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</w:t>
      </w:r>
      <w:r w:rsidR="003D796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ยา</w:t>
      </w:r>
      <w:r w:rsidR="00C376C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B45F7" w:rsidRPr="001B45F7">
        <w:rPr>
          <w:rFonts w:ascii="TH SarabunPSK" w:hAnsi="TH SarabunPSK" w:cs="TH SarabunPSK"/>
          <w:sz w:val="32"/>
          <w:szCs w:val="32"/>
        </w:rPr>
        <w:t>Hydrocortisone</w:t>
      </w:r>
      <w:proofErr w:type="gramEnd"/>
      <w:r w:rsidR="001B45F7" w:rsidRPr="001B45F7">
        <w:rPr>
          <w:rFonts w:ascii="TH SarabunPSK" w:hAnsi="TH SarabunPSK" w:cs="TH SarabunPSK"/>
          <w:sz w:val="32"/>
          <w:szCs w:val="32"/>
        </w:rPr>
        <w:t xml:space="preserve"> 100 mg/2ml inject</w:t>
      </w:r>
      <w:r w:rsidR="002E10DE">
        <w:rPr>
          <w:rFonts w:ascii="TH SarabunPSK" w:hAnsi="TH SarabunPSK" w:cs="TH SarabunPSK"/>
          <w:sz w:val="32"/>
          <w:szCs w:val="32"/>
        </w:rPr>
        <w:t>ion</w:t>
      </w:r>
    </w:p>
    <w:p w:rsidR="003D796F" w:rsidRDefault="003D796F" w:rsidP="003B6EF0">
      <w:pPr>
        <w:spacing w:before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B6EF0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2. </w:t>
      </w:r>
      <w:r w:rsidRPr="003B6EF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ทั่วไป</w:t>
      </w:r>
    </w:p>
    <w:p w:rsidR="003D796F" w:rsidRPr="006231DC" w:rsidRDefault="00C376CC" w:rsidP="003B6EF0">
      <w:pPr>
        <w:pStyle w:val="a5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เป็นย</w:t>
      </w:r>
      <w:r>
        <w:rPr>
          <w:rFonts w:ascii="TH SarabunPSK" w:hAnsi="TH SarabunPSK" w:cs="TH SarabunPSK" w:hint="cs"/>
          <w:sz w:val="32"/>
          <w:szCs w:val="32"/>
          <w:cs/>
        </w:rPr>
        <w:t>าผง</w:t>
      </w:r>
      <w:r w:rsidR="00547FB7" w:rsidRPr="006231DC">
        <w:rPr>
          <w:rFonts w:ascii="TH SarabunPSK" w:hAnsi="TH SarabunPSK" w:cs="TH SarabunPSK" w:hint="cs"/>
          <w:sz w:val="32"/>
          <w:szCs w:val="32"/>
          <w:cs/>
        </w:rPr>
        <w:t xml:space="preserve"> ปราศจากเชื้อสำหรับฉีดเข้าหลอดเลือดดำ</w:t>
      </w:r>
    </w:p>
    <w:p w:rsidR="003D796F" w:rsidRPr="004E5525" w:rsidRDefault="004E5525" w:rsidP="003B6EF0">
      <w:pPr>
        <w:pStyle w:val="a5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4E5525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="00C86E3E">
        <w:rPr>
          <w:rFonts w:ascii="TH SarabunPSK" w:hAnsi="TH SarabunPSK" w:cs="TH SarabunPSK"/>
          <w:sz w:val="32"/>
          <w:szCs w:val="32"/>
        </w:rPr>
        <w:t xml:space="preserve">2 ml </w:t>
      </w:r>
      <w:r w:rsidR="003D796F" w:rsidRPr="004E5525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Pr="004E5525">
        <w:rPr>
          <w:rFonts w:ascii="TH SarabunPSK" w:hAnsi="TH SarabunPSK" w:cs="TH SarabunPSK"/>
          <w:sz w:val="32"/>
          <w:szCs w:val="32"/>
        </w:rPr>
        <w:t>Hydrocortisone 100 mg</w:t>
      </w:r>
    </w:p>
    <w:p w:rsidR="003D796F" w:rsidRPr="007959EE" w:rsidRDefault="00C376CC" w:rsidP="003B6EF0">
      <w:pPr>
        <w:pStyle w:val="a5"/>
        <w:numPr>
          <w:ilvl w:val="0"/>
          <w:numId w:val="1"/>
        </w:num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3A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5525" w:rsidRPr="004E5525">
        <w:rPr>
          <w:rFonts w:ascii="TH SarabunPSK" w:hAnsi="TH SarabunPSK" w:cs="TH SarabunPSK"/>
          <w:sz w:val="32"/>
          <w:szCs w:val="32"/>
          <w:cs/>
        </w:rPr>
        <w:t xml:space="preserve">บรรจุในภาชนะสำหรับบรรจุยาฉีด ปิดสนิท </w:t>
      </w:r>
    </w:p>
    <w:p w:rsidR="003B6EF0" w:rsidRPr="00FA0543" w:rsidRDefault="003B6EF0" w:rsidP="003B6EF0">
      <w:pPr>
        <w:pStyle w:val="a5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A0543">
        <w:rPr>
          <w:rFonts w:ascii="TH SarabunPSK" w:hAnsi="TH SarabunPSK" w:cs="TH SarabunPSK"/>
          <w:sz w:val="32"/>
          <w:szCs w:val="32"/>
          <w:cs/>
        </w:rPr>
        <w:t>ฉลากระบุชื่อยา ส่วนประกอบตัวยาสำคัญและความแรง วันผลิต,</w:t>
      </w:r>
      <w:r w:rsidRPr="00FA05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0543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และเลขทะเบียนตำรับยาไว้อย่างชัดเจนบนบรรจุภัณฑ์</w:t>
      </w:r>
    </w:p>
    <w:p w:rsidR="003D796F" w:rsidRDefault="003D796F" w:rsidP="003B6EF0">
      <w:pPr>
        <w:pStyle w:val="Default"/>
        <w:spacing w:before="120"/>
        <w:jc w:val="thaiDistribute"/>
        <w:rPr>
          <w:b/>
          <w:bCs/>
          <w:sz w:val="32"/>
          <w:szCs w:val="32"/>
        </w:rPr>
      </w:pPr>
      <w:r w:rsidRPr="003B6EF0">
        <w:rPr>
          <w:b/>
          <w:bCs/>
          <w:sz w:val="32"/>
          <w:szCs w:val="32"/>
          <w:u w:val="single"/>
        </w:rPr>
        <w:t>3.</w:t>
      </w:r>
      <w:r w:rsidR="000169A4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Pr="003B6EF0">
        <w:rPr>
          <w:rFonts w:hint="cs"/>
          <w:b/>
          <w:bCs/>
          <w:sz w:val="32"/>
          <w:szCs w:val="32"/>
          <w:u w:val="single"/>
          <w:cs/>
        </w:rPr>
        <w:t>คุณสมบัติ</w:t>
      </w:r>
      <w:r>
        <w:rPr>
          <w:rFonts w:hint="cs"/>
          <w:b/>
          <w:bCs/>
          <w:sz w:val="32"/>
          <w:szCs w:val="32"/>
          <w:u w:val="single"/>
          <w:cs/>
        </w:rPr>
        <w:t>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>เทคนิค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 </w:t>
      </w:r>
    </w:p>
    <w:p w:rsidR="003D796F" w:rsidRPr="007959EE" w:rsidRDefault="003D796F" w:rsidP="003B6EF0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62986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562986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562986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3D796F" w:rsidRPr="001B45F7" w:rsidRDefault="003D796F" w:rsidP="003B6EF0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B45F7">
        <w:rPr>
          <w:rFonts w:ascii="TH SarabunPSK" w:hAnsi="TH SarabunPSK" w:cs="TH SarabunPSK"/>
          <w:sz w:val="32"/>
          <w:szCs w:val="32"/>
        </w:rPr>
        <w:t>9</w:t>
      </w:r>
      <w:r w:rsidR="002E10DE">
        <w:rPr>
          <w:rFonts w:ascii="TH SarabunPSK" w:hAnsi="TH SarabunPSK" w:cs="TH SarabunPSK"/>
          <w:sz w:val="32"/>
          <w:szCs w:val="32"/>
        </w:rPr>
        <w:t>7.0 –1</w:t>
      </w:r>
      <w:r w:rsidRPr="001B45F7">
        <w:rPr>
          <w:rFonts w:ascii="TH SarabunPSK" w:hAnsi="TH SarabunPSK" w:cs="TH SarabunPSK"/>
          <w:sz w:val="32"/>
          <w:szCs w:val="32"/>
        </w:rPr>
        <w:t>0</w:t>
      </w:r>
      <w:r w:rsidR="002E10DE">
        <w:rPr>
          <w:rFonts w:ascii="TH SarabunPSK" w:hAnsi="TH SarabunPSK" w:cs="TH SarabunPSK"/>
          <w:sz w:val="32"/>
          <w:szCs w:val="32"/>
        </w:rPr>
        <w:t>2</w:t>
      </w:r>
      <w:r w:rsidRPr="001B45F7">
        <w:rPr>
          <w:rFonts w:ascii="TH SarabunPSK" w:hAnsi="TH SarabunPSK" w:cs="TH SarabunPSK"/>
          <w:sz w:val="32"/>
          <w:szCs w:val="32"/>
        </w:rPr>
        <w:t xml:space="preserve">.0% LA of </w:t>
      </w:r>
      <w:r w:rsidR="009618A4" w:rsidRPr="001B45F7">
        <w:rPr>
          <w:rFonts w:ascii="TH SarabunPSK" w:hAnsi="TH SarabunPSK" w:cs="TH SarabunPSK"/>
          <w:sz w:val="32"/>
          <w:szCs w:val="32"/>
        </w:rPr>
        <w:t>Hydrocortisone</w:t>
      </w:r>
    </w:p>
    <w:p w:rsidR="00366DFD" w:rsidRPr="00366DFD" w:rsidRDefault="00366DFD" w:rsidP="003B6EF0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366DFD">
        <w:rPr>
          <w:rFonts w:ascii="TH SarabunPSK" w:hAnsi="TH SarabunPSK" w:cs="TH SarabunPSK"/>
          <w:sz w:val="32"/>
          <w:szCs w:val="32"/>
        </w:rPr>
        <w:t>Impurities</w:t>
      </w:r>
      <w:r>
        <w:rPr>
          <w:rFonts w:ascii="TH SarabunPSK" w:hAnsi="TH SarabunPSK" w:cs="TH SarabunPSK"/>
          <w:color w:val="FF0000"/>
          <w:sz w:val="32"/>
          <w:szCs w:val="32"/>
        </w:rPr>
        <w:tab/>
      </w:r>
      <w:r>
        <w:rPr>
          <w:rFonts w:ascii="TH SarabunPSK" w:hAnsi="TH SarabunPSK" w:cs="TH SarabunPSK"/>
          <w:color w:val="FF0000"/>
          <w:sz w:val="32"/>
          <w:szCs w:val="32"/>
        </w:rPr>
        <w:tab/>
      </w:r>
      <w:r>
        <w:rPr>
          <w:rFonts w:ascii="TH SarabunPSK" w:hAnsi="TH SarabunPSK" w:cs="TH SarabunPSK"/>
          <w:color w:val="FF0000"/>
          <w:sz w:val="32"/>
          <w:szCs w:val="32"/>
        </w:rPr>
        <w:tab/>
      </w:r>
      <w:r w:rsidRPr="00562986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562986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562986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3B6EF0" w:rsidRDefault="003B6EF0" w:rsidP="003B6EF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3B6EF0" w:rsidRPr="007C656E" w:rsidRDefault="003B6EF0" w:rsidP="003B6EF0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3B6EF0" w:rsidRPr="00FE0315" w:rsidRDefault="003B6EF0" w:rsidP="003B6EF0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3B6EF0" w:rsidRPr="00AB41AC" w:rsidRDefault="003B6EF0" w:rsidP="003B6EF0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3B6EF0" w:rsidRPr="004E02F8" w:rsidRDefault="003B6EF0" w:rsidP="003B6EF0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3B6EF0" w:rsidRPr="004E02F8" w:rsidRDefault="003B6EF0" w:rsidP="003B6EF0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3B6EF0" w:rsidRPr="004E02F8" w:rsidRDefault="003B6EF0" w:rsidP="003B6EF0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3B6EF0" w:rsidRPr="004E02F8" w:rsidRDefault="003B6EF0" w:rsidP="003B6EF0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3B6EF0" w:rsidRDefault="003B6EF0" w:rsidP="003B6E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0169A4" w:rsidRDefault="000169A4" w:rsidP="003B6E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</w:p>
    <w:p w:rsidR="000169A4" w:rsidRDefault="000169A4" w:rsidP="003B6E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3B6EF0" w:rsidRPr="009870F8" w:rsidRDefault="003B6EF0" w:rsidP="003B6EF0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เอกสารรับรองมาตรฐานการผลิต</w:t>
      </w:r>
    </w:p>
    <w:p w:rsidR="003B6EF0" w:rsidRDefault="003B6EF0" w:rsidP="003B6EF0">
      <w:pPr>
        <w:pStyle w:val="a5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3B6EF0" w:rsidRDefault="003B6EF0" w:rsidP="003B6EF0">
      <w:pPr>
        <w:pStyle w:val="a5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3B6EF0" w:rsidRPr="007C656E" w:rsidRDefault="003B6EF0" w:rsidP="003B6EF0">
      <w:pPr>
        <w:pStyle w:val="a5"/>
        <w:ind w:left="1069"/>
        <w:rPr>
          <w:rFonts w:ascii="TH SarabunPSK" w:hAnsi="TH SarabunPSK" w:cs="TH SarabunPSK"/>
          <w:color w:val="000000"/>
          <w:sz w:val="32"/>
          <w:szCs w:val="32"/>
        </w:rPr>
      </w:pPr>
    </w:p>
    <w:p w:rsidR="003B6EF0" w:rsidRPr="00FE0315" w:rsidRDefault="003B6EF0" w:rsidP="003B6EF0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3B6EF0" w:rsidRPr="00FE0315" w:rsidRDefault="003B6EF0" w:rsidP="003B6E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3B6EF0" w:rsidRDefault="003B6EF0" w:rsidP="003B6E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3B6EF0" w:rsidRDefault="003B6EF0" w:rsidP="003B6EF0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3B6EF0" w:rsidRPr="00FE0315" w:rsidRDefault="003B6EF0" w:rsidP="003B6EF0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3B6EF0" w:rsidRDefault="003B6EF0" w:rsidP="003B6E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3B6EF0" w:rsidRPr="0088161A" w:rsidRDefault="003B6EF0" w:rsidP="003B6EF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3B6EF0" w:rsidRPr="00FE0315" w:rsidRDefault="003B6EF0" w:rsidP="003B6EF0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3B6EF0" w:rsidRPr="001A5C53" w:rsidRDefault="003B6EF0" w:rsidP="003B6EF0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3B6EF0" w:rsidRPr="00FE0315" w:rsidRDefault="003B6EF0" w:rsidP="003B6EF0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3B6EF0" w:rsidRDefault="003B6EF0" w:rsidP="003B6EF0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3B6EF0" w:rsidRPr="002E1FFF" w:rsidRDefault="003B6EF0" w:rsidP="003B6EF0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3B6EF0" w:rsidRDefault="003B6EF0" w:rsidP="003B6EF0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lastRenderedPageBreak/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3B6EF0" w:rsidRDefault="003B6EF0" w:rsidP="003B6EF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3B6EF0" w:rsidRDefault="003B6EF0" w:rsidP="003B6EF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3B6EF0" w:rsidRDefault="003B6EF0" w:rsidP="003B6EF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3B6EF0" w:rsidRDefault="003B6EF0" w:rsidP="003B6EF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3B6EF0" w:rsidRDefault="003B6EF0" w:rsidP="003B6EF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3B6EF0" w:rsidRDefault="003B6EF0" w:rsidP="003B6EF0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3B6EF0" w:rsidRPr="001F59DE" w:rsidRDefault="003B6EF0" w:rsidP="003B6EF0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AD0E16" w:rsidRDefault="006422F7"/>
    <w:sectPr w:rsidR="00AD0E16" w:rsidSect="00FF05BD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2F7" w:rsidRDefault="006422F7">
      <w:r>
        <w:separator/>
      </w:r>
    </w:p>
  </w:endnote>
  <w:endnote w:type="continuationSeparator" w:id="0">
    <w:p w:rsidR="006422F7" w:rsidRDefault="0064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9A4" w:rsidRPr="0089594C" w:rsidRDefault="000169A4" w:rsidP="000169A4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0169A4" w:rsidRPr="0089594C" w:rsidRDefault="000169A4" w:rsidP="000169A4">
    <w:pPr>
      <w:spacing w:before="120" w:after="120"/>
      <w:jc w:val="center"/>
      <w:rPr>
        <w:rFonts w:cs="TH SarabunPSK"/>
        <w:sz w:val="24"/>
        <w:szCs w:val="24"/>
        <w:cs/>
      </w:rPr>
    </w:pPr>
  </w:p>
  <w:p w:rsidR="000169A4" w:rsidRPr="0089594C" w:rsidRDefault="000169A4" w:rsidP="000169A4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1. ลงชื่อ</w:t>
    </w:r>
    <w:r w:rsidRPr="0089594C">
      <w:rPr>
        <w:rFonts w:ascii="TH SarabunPSK" w:hAnsi="TH SarabunPSK" w:cs="TH SarabunPSK"/>
        <w:sz w:val="24"/>
        <w:szCs w:val="24"/>
      </w:rPr>
      <w:t>………………………..…………....</w:t>
    </w:r>
    <w:r w:rsidRPr="0089594C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0169A4" w:rsidRPr="0089594C" w:rsidRDefault="000169A4" w:rsidP="000169A4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 xml:space="preserve">            (นายสุชาติ  กิจสินธพชัย)</w:t>
    </w:r>
    <w:r w:rsidRPr="0089594C">
      <w:rPr>
        <w:rFonts w:cs="TH SarabunPSK"/>
        <w:sz w:val="24"/>
        <w:szCs w:val="24"/>
        <w:cs/>
      </w:rPr>
      <w:tab/>
    </w:r>
    <w:r w:rsidRPr="0089594C"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 w:rsidRPr="0089594C">
      <w:rPr>
        <w:rFonts w:ascii="TH SarabunPSK" w:hAnsi="TH SarabunPSK" w:cs="TH SarabunPSK"/>
        <w:sz w:val="24"/>
        <w:szCs w:val="24"/>
      </w:rPr>
      <w:t xml:space="preserve">                              (</w:t>
    </w:r>
    <w:r w:rsidRPr="0089594C">
      <w:rPr>
        <w:rFonts w:cs="TH SarabunPSK"/>
        <w:sz w:val="24"/>
        <w:szCs w:val="24"/>
        <w:cs/>
      </w:rPr>
      <w:t>นางสาวิจิตตรา  คุ้มวงษ์)</w:t>
    </w:r>
    <w:r w:rsidRPr="0089594C">
      <w:rPr>
        <w:rFonts w:ascii="TH SarabunPSK" w:hAnsi="TH SarabunPSK" w:cs="TH SarabunPSK"/>
        <w:sz w:val="24"/>
        <w:szCs w:val="24"/>
      </w:rPr>
      <w:tab/>
      <w:t xml:space="preserve"> </w:t>
    </w:r>
  </w:p>
  <w:p w:rsidR="000169A4" w:rsidRPr="0089594C" w:rsidRDefault="000169A4" w:rsidP="000169A4">
    <w:pPr>
      <w:pStyle w:val="a3"/>
    </w:pPr>
  </w:p>
  <w:p w:rsidR="007F39EC" w:rsidRPr="000169A4" w:rsidRDefault="006422F7" w:rsidP="000169A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2F7" w:rsidRDefault="006422F7">
      <w:r>
        <w:separator/>
      </w:r>
    </w:p>
  </w:footnote>
  <w:footnote w:type="continuationSeparator" w:id="0">
    <w:p w:rsidR="006422F7" w:rsidRDefault="00642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85F206EE"/>
    <w:lvl w:ilvl="0" w:tplc="52D66B84">
      <w:start w:val="1"/>
      <w:numFmt w:val="decimal"/>
      <w:lvlText w:val="3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441E8076"/>
    <w:lvl w:ilvl="0" w:tplc="CFDA646C">
      <w:start w:val="1"/>
      <w:numFmt w:val="decimal"/>
      <w:lvlText w:val="2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6F"/>
    <w:rsid w:val="000169A4"/>
    <w:rsid w:val="00055532"/>
    <w:rsid w:val="000620EA"/>
    <w:rsid w:val="000A5D7C"/>
    <w:rsid w:val="000C7BDA"/>
    <w:rsid w:val="001B45F7"/>
    <w:rsid w:val="002033B9"/>
    <w:rsid w:val="00243A14"/>
    <w:rsid w:val="00245EE6"/>
    <w:rsid w:val="002E10DE"/>
    <w:rsid w:val="0032786D"/>
    <w:rsid w:val="00366DFD"/>
    <w:rsid w:val="00391DD1"/>
    <w:rsid w:val="003B6EF0"/>
    <w:rsid w:val="003D796F"/>
    <w:rsid w:val="004E5525"/>
    <w:rsid w:val="00547FB7"/>
    <w:rsid w:val="00562986"/>
    <w:rsid w:val="00597E6E"/>
    <w:rsid w:val="005E7F9D"/>
    <w:rsid w:val="006142E0"/>
    <w:rsid w:val="006231DC"/>
    <w:rsid w:val="006422F7"/>
    <w:rsid w:val="007018A9"/>
    <w:rsid w:val="008107AC"/>
    <w:rsid w:val="008152D4"/>
    <w:rsid w:val="00911BC7"/>
    <w:rsid w:val="009618A4"/>
    <w:rsid w:val="00A33EBD"/>
    <w:rsid w:val="00A62912"/>
    <w:rsid w:val="00A84E98"/>
    <w:rsid w:val="00B04FED"/>
    <w:rsid w:val="00B30F89"/>
    <w:rsid w:val="00C376CC"/>
    <w:rsid w:val="00C86E3E"/>
    <w:rsid w:val="00CB144D"/>
    <w:rsid w:val="00D03B6C"/>
    <w:rsid w:val="00D43C28"/>
    <w:rsid w:val="00DE7768"/>
    <w:rsid w:val="00E20078"/>
    <w:rsid w:val="00F3040E"/>
    <w:rsid w:val="00F70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6F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3D796F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3D796F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3D796F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3D796F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3D796F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3D796F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3D796F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3D796F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3B6EF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3B6EF0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6F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3D796F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3D796F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3D796F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3D796F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3D796F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3D796F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3D796F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3D796F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3B6EF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3B6EF0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2017-10-24T04:46:00Z</dcterms:created>
  <dcterms:modified xsi:type="dcterms:W3CDTF">2017-10-24T04:46:00Z</dcterms:modified>
</cp:coreProperties>
</file>